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F4D" w:rsidRDefault="00642F4D" w:rsidP="00FA4D6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42F4D" w:rsidRDefault="00642F4D" w:rsidP="00FA4D6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42F4D" w:rsidRDefault="00642F4D" w:rsidP="00FA4D6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42F4D" w:rsidRDefault="00642F4D" w:rsidP="00FA4D6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42F4D" w:rsidRDefault="00642F4D" w:rsidP="00FA4D6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42F4D" w:rsidRDefault="00642F4D" w:rsidP="00FA4D6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42F4D" w:rsidRDefault="00642F4D" w:rsidP="00FA4D6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A4D6D" w:rsidRPr="003E384D" w:rsidRDefault="00FA4D6D" w:rsidP="00FA4D6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3E384D">
        <w:rPr>
          <w:b/>
          <w:bCs/>
          <w:sz w:val="28"/>
          <w:szCs w:val="28"/>
        </w:rPr>
        <w:t>Календарный план реализации инновационного проекта</w:t>
      </w:r>
      <w:r w:rsidRPr="003E384D">
        <w:rPr>
          <w:b/>
          <w:sz w:val="28"/>
          <w:szCs w:val="28"/>
        </w:rPr>
        <w:t xml:space="preserve"> </w:t>
      </w:r>
    </w:p>
    <w:p w:rsidR="00E476AD" w:rsidRDefault="00FA4D6D" w:rsidP="00FA4D6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3E384D">
        <w:rPr>
          <w:b/>
          <w:sz w:val="28"/>
          <w:szCs w:val="28"/>
        </w:rPr>
        <w:t xml:space="preserve">муниципального бюджетного дошкольного образовательного учреждения </w:t>
      </w:r>
    </w:p>
    <w:p w:rsidR="00FA4D6D" w:rsidRPr="003E384D" w:rsidRDefault="00FA4D6D" w:rsidP="00FA4D6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3E384D">
        <w:rPr>
          <w:b/>
          <w:sz w:val="28"/>
          <w:szCs w:val="28"/>
        </w:rPr>
        <w:t xml:space="preserve"> муниципального образования город  Краснодар</w:t>
      </w:r>
    </w:p>
    <w:p w:rsidR="00FA4D6D" w:rsidRPr="003E384D" w:rsidRDefault="00E476AD" w:rsidP="00FA4D6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«Центр развития ребёнка - д</w:t>
      </w:r>
      <w:r w:rsidR="00FA4D6D" w:rsidRPr="003E384D">
        <w:rPr>
          <w:b/>
          <w:sz w:val="28"/>
          <w:szCs w:val="28"/>
        </w:rPr>
        <w:t>етский  сад №</w:t>
      </w:r>
      <w:r w:rsidR="00D32042">
        <w:rPr>
          <w:b/>
          <w:sz w:val="28"/>
          <w:szCs w:val="28"/>
        </w:rPr>
        <w:t>72</w:t>
      </w:r>
      <w:r w:rsidR="00FA4D6D" w:rsidRPr="003E384D">
        <w:rPr>
          <w:b/>
          <w:sz w:val="28"/>
          <w:szCs w:val="28"/>
        </w:rPr>
        <w:t>»</w:t>
      </w:r>
    </w:p>
    <w:p w:rsidR="00FA4D6D" w:rsidRPr="00D32042" w:rsidRDefault="00FA4D6D" w:rsidP="00D32042">
      <w:pPr>
        <w:jc w:val="center"/>
        <w:rPr>
          <w:b/>
          <w:sz w:val="28"/>
          <w:szCs w:val="28"/>
        </w:rPr>
      </w:pPr>
      <w:r w:rsidRPr="00D32042">
        <w:rPr>
          <w:b/>
          <w:sz w:val="28"/>
          <w:szCs w:val="28"/>
        </w:rPr>
        <w:t xml:space="preserve">Тема проекта: </w:t>
      </w:r>
      <w:r w:rsidRPr="00D32042">
        <w:rPr>
          <w:rFonts w:eastAsia="Calibri"/>
          <w:b/>
          <w:sz w:val="28"/>
          <w:szCs w:val="28"/>
        </w:rPr>
        <w:t>«</w:t>
      </w:r>
      <w:r w:rsidR="00D32042" w:rsidRPr="00D32042">
        <w:rPr>
          <w:b/>
          <w:sz w:val="28"/>
          <w:szCs w:val="28"/>
        </w:rPr>
        <w:t xml:space="preserve">Развитие   </w:t>
      </w:r>
      <w:proofErr w:type="spellStart"/>
      <w:r w:rsidR="00D32042" w:rsidRPr="00D32042">
        <w:rPr>
          <w:b/>
          <w:sz w:val="28"/>
          <w:szCs w:val="28"/>
        </w:rPr>
        <w:t>неслышащих</w:t>
      </w:r>
      <w:proofErr w:type="spellEnd"/>
      <w:r w:rsidR="00D32042" w:rsidRPr="00D32042">
        <w:rPr>
          <w:b/>
          <w:sz w:val="28"/>
          <w:szCs w:val="28"/>
        </w:rPr>
        <w:t xml:space="preserve"> дошкольников </w:t>
      </w:r>
      <w:proofErr w:type="gramStart"/>
      <w:r w:rsidR="00D32042" w:rsidRPr="00D32042">
        <w:rPr>
          <w:b/>
          <w:sz w:val="28"/>
          <w:szCs w:val="28"/>
        </w:rPr>
        <w:t>в  вариативно</w:t>
      </w:r>
      <w:proofErr w:type="gramEnd"/>
      <w:r w:rsidR="008C505D">
        <w:rPr>
          <w:b/>
          <w:sz w:val="28"/>
          <w:szCs w:val="28"/>
        </w:rPr>
        <w:t>-</w:t>
      </w:r>
      <w:r w:rsidR="00D32042" w:rsidRPr="00D32042">
        <w:rPr>
          <w:b/>
          <w:sz w:val="28"/>
          <w:szCs w:val="28"/>
        </w:rPr>
        <w:t xml:space="preserve"> организованной инклюзивной  среде  ДО</w:t>
      </w:r>
      <w:r w:rsidR="001C71D3">
        <w:rPr>
          <w:b/>
          <w:sz w:val="28"/>
          <w:szCs w:val="28"/>
        </w:rPr>
        <w:t>О</w:t>
      </w:r>
      <w:r w:rsidR="00E476AD" w:rsidRPr="00D32042">
        <w:rPr>
          <w:rFonts w:eastAsia="Calibri"/>
          <w:b/>
          <w:sz w:val="28"/>
          <w:szCs w:val="28"/>
        </w:rPr>
        <w:t>»</w:t>
      </w:r>
      <w:r w:rsidRPr="00D32042">
        <w:rPr>
          <w:rFonts w:eastAsia="Calibri"/>
          <w:b/>
          <w:sz w:val="28"/>
          <w:szCs w:val="28"/>
        </w:rPr>
        <w:t xml:space="preserve"> </w:t>
      </w:r>
    </w:p>
    <w:p w:rsidR="00E476AD" w:rsidRDefault="00E476AD" w:rsidP="00E476AD">
      <w:pPr>
        <w:pStyle w:val="a4"/>
        <w:pageBreakBefore/>
        <w:spacing w:line="360" w:lineRule="auto"/>
        <w:rPr>
          <w:rFonts w:ascii="Times New Roman" w:hAnsi="Times New Roman"/>
          <w:b/>
          <w:sz w:val="28"/>
          <w:szCs w:val="28"/>
        </w:rPr>
        <w:sectPr w:rsidR="00E476AD" w:rsidSect="005661AB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D32042" w:rsidRDefault="00D32042" w:rsidP="001C71D3">
      <w:pPr>
        <w:pStyle w:val="a4"/>
        <w:pageBreakBefore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КАЛЕНДАРНЫЙ ПЛАН РЕАЛИЗАЦИИ ИННОВАЦИО</w:t>
      </w:r>
      <w:r w:rsidR="001C71D3">
        <w:rPr>
          <w:rFonts w:ascii="Times New Roman" w:hAnsi="Times New Roman"/>
          <w:b/>
          <w:sz w:val="28"/>
          <w:szCs w:val="28"/>
        </w:rPr>
        <w:t xml:space="preserve">ННОГО ПРОЕКТА НА </w:t>
      </w:r>
      <w:proofErr w:type="gramStart"/>
      <w:r w:rsidR="008C505D">
        <w:rPr>
          <w:rFonts w:ascii="Times New Roman" w:hAnsi="Times New Roman"/>
          <w:b/>
          <w:sz w:val="28"/>
          <w:szCs w:val="28"/>
        </w:rPr>
        <w:t>2015</w:t>
      </w:r>
      <w:r w:rsidR="001C71D3">
        <w:rPr>
          <w:rFonts w:ascii="Times New Roman" w:hAnsi="Times New Roman"/>
          <w:b/>
          <w:sz w:val="28"/>
          <w:szCs w:val="28"/>
        </w:rPr>
        <w:t xml:space="preserve">  ГОД</w:t>
      </w:r>
      <w:proofErr w:type="gramEnd"/>
    </w:p>
    <w:tbl>
      <w:tblPr>
        <w:tblW w:w="5000" w:type="pct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494"/>
        <w:gridCol w:w="2550"/>
        <w:gridCol w:w="5121"/>
        <w:gridCol w:w="2250"/>
        <w:gridCol w:w="1985"/>
        <w:gridCol w:w="2306"/>
      </w:tblGrid>
      <w:tr w:rsidR="00D32042" w:rsidTr="006C34D1">
        <w:tc>
          <w:tcPr>
            <w:tcW w:w="1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2042" w:rsidRDefault="00D32042">
            <w:pPr>
              <w:snapToGrid w:val="0"/>
              <w:spacing w:after="200" w:line="276" w:lineRule="auto"/>
            </w:pPr>
            <w:r>
              <w:t>№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2042" w:rsidRDefault="00D32042">
            <w:pPr>
              <w:snapToGrid w:val="0"/>
              <w:spacing w:after="200" w:line="276" w:lineRule="auto"/>
              <w:jc w:val="center"/>
            </w:pPr>
            <w:r>
              <w:t>Направление работы (вид мероприятия, форма проведения)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2042" w:rsidRDefault="00D32042">
            <w:pPr>
              <w:snapToGrid w:val="0"/>
              <w:spacing w:after="200" w:line="276" w:lineRule="auto"/>
              <w:jc w:val="center"/>
            </w:pPr>
            <w:r>
              <w:t>Наименование мероприятия, (публикации, другой формы работы)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2042" w:rsidRDefault="00D32042">
            <w:pPr>
              <w:snapToGrid w:val="0"/>
              <w:spacing w:after="200" w:line="276" w:lineRule="auto"/>
              <w:jc w:val="center"/>
            </w:pPr>
            <w:r>
              <w:t>Сроки (период или дата) и место проведения, представления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2042" w:rsidRDefault="00D32042">
            <w:pPr>
              <w:snapToGrid w:val="0"/>
              <w:spacing w:after="200" w:line="276" w:lineRule="auto"/>
              <w:jc w:val="center"/>
            </w:pPr>
            <w:r>
              <w:t>Категория участников</w:t>
            </w:r>
          </w:p>
        </w:tc>
        <w:tc>
          <w:tcPr>
            <w:tcW w:w="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2042" w:rsidRDefault="00D32042">
            <w:pPr>
              <w:snapToGrid w:val="0"/>
              <w:spacing w:after="200" w:line="276" w:lineRule="auto"/>
              <w:jc w:val="center"/>
            </w:pPr>
            <w:r>
              <w:t xml:space="preserve"> Форма представления итоговых материалов</w:t>
            </w:r>
          </w:p>
        </w:tc>
      </w:tr>
      <w:tr w:rsidR="00D32042" w:rsidTr="006C34D1">
        <w:trPr>
          <w:trHeight w:val="1314"/>
        </w:trPr>
        <w:tc>
          <w:tcPr>
            <w:tcW w:w="1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2042" w:rsidRDefault="00D32042">
            <w:pPr>
              <w:snapToGrid w:val="0"/>
              <w:rPr>
                <w:i/>
              </w:rPr>
            </w:pPr>
            <w:r>
              <w:rPr>
                <w:i/>
              </w:rPr>
              <w:t>1.</w:t>
            </w:r>
          </w:p>
        </w:tc>
        <w:tc>
          <w:tcPr>
            <w:tcW w:w="86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32042" w:rsidRDefault="00D32042">
            <w:pPr>
              <w:snapToGrid w:val="0"/>
              <w:rPr>
                <w:rFonts w:cstheme="minorBidi"/>
                <w:i/>
              </w:rPr>
            </w:pPr>
            <w:r>
              <w:rPr>
                <w:i/>
              </w:rPr>
              <w:t>Диагностический мониторинг:</w:t>
            </w:r>
          </w:p>
          <w:p w:rsidR="00D32042" w:rsidRDefault="00D32042">
            <w:pPr>
              <w:rPr>
                <w:i/>
              </w:rPr>
            </w:pPr>
          </w:p>
          <w:p w:rsidR="00D32042" w:rsidRDefault="00D32042">
            <w:pPr>
              <w:rPr>
                <w:i/>
              </w:rPr>
            </w:pPr>
          </w:p>
          <w:p w:rsidR="00D32042" w:rsidRDefault="00D32042">
            <w:pPr>
              <w:rPr>
                <w:i/>
              </w:rPr>
            </w:pPr>
          </w:p>
          <w:p w:rsidR="00D32042" w:rsidRDefault="00D32042">
            <w:pPr>
              <w:rPr>
                <w:i/>
              </w:rPr>
            </w:pP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32042" w:rsidRDefault="00D32042">
            <w:pPr>
              <w:rPr>
                <w:rFonts w:cstheme="minorBidi"/>
              </w:rPr>
            </w:pPr>
            <w:r>
              <w:t xml:space="preserve">Диагностика развития дошкольников  </w:t>
            </w:r>
            <w:proofErr w:type="spellStart"/>
            <w:r>
              <w:t>сурдогруппы</w:t>
            </w:r>
            <w:proofErr w:type="spellEnd"/>
            <w:r>
              <w:t xml:space="preserve">   с  целью  планирования  индивидуального  маршрута  развития  и  карты  ресурсов  ребенка</w:t>
            </w:r>
          </w:p>
          <w:p w:rsidR="00D32042" w:rsidRDefault="00D32042">
            <w:pPr>
              <w:tabs>
                <w:tab w:val="left" w:pos="220"/>
                <w:tab w:val="left" w:pos="362"/>
              </w:tabs>
            </w:pP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32042" w:rsidRDefault="008C505D" w:rsidP="001C71D3">
            <w:pPr>
              <w:jc w:val="center"/>
              <w:rPr>
                <w:rFonts w:cstheme="minorBidi"/>
              </w:rPr>
            </w:pPr>
            <w:r>
              <w:t>3</w:t>
            </w:r>
            <w:r w:rsidR="00D32042">
              <w:t xml:space="preserve"> </w:t>
            </w:r>
            <w:proofErr w:type="gramStart"/>
            <w:r w:rsidR="00D32042">
              <w:t xml:space="preserve">неделя  </w:t>
            </w:r>
            <w:r>
              <w:t>января</w:t>
            </w:r>
            <w:proofErr w:type="gramEnd"/>
            <w:r w:rsidR="00D32042">
              <w:t xml:space="preserve"> 201</w:t>
            </w:r>
            <w:r>
              <w:t>5</w:t>
            </w:r>
          </w:p>
          <w:p w:rsidR="00D32042" w:rsidRDefault="00D32042"/>
          <w:p w:rsidR="00D32042" w:rsidRDefault="00D32042"/>
          <w:p w:rsidR="00D32042" w:rsidRDefault="00D32042"/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C71D3" w:rsidRDefault="001C71D3" w:rsidP="001C71D3">
            <w:pPr>
              <w:snapToGrid w:val="0"/>
            </w:pPr>
            <w:r>
              <w:t>Педагог-психолог</w:t>
            </w:r>
          </w:p>
          <w:p w:rsidR="001C71D3" w:rsidRDefault="001C71D3" w:rsidP="001C71D3">
            <w:r>
              <w:t>учитель-логопед</w:t>
            </w:r>
          </w:p>
          <w:p w:rsidR="001C71D3" w:rsidRDefault="001C71D3" w:rsidP="001C71D3">
            <w:r>
              <w:t>учитель-дефектолог (сурдопедагог)</w:t>
            </w:r>
          </w:p>
          <w:p w:rsidR="00D32042" w:rsidRDefault="001C71D3" w:rsidP="001C71D3">
            <w:r>
              <w:t>заместитель заведующего по воспитательно-методической работе</w:t>
            </w:r>
          </w:p>
        </w:tc>
        <w:tc>
          <w:tcPr>
            <w:tcW w:w="78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2042" w:rsidRDefault="00D32042">
            <w:pPr>
              <w:rPr>
                <w:rFonts w:cstheme="minorBidi"/>
              </w:rPr>
            </w:pPr>
            <w:r>
              <w:t xml:space="preserve">Диагностический  паспорт  и  карта   </w:t>
            </w:r>
            <w:proofErr w:type="spellStart"/>
            <w:r w:rsidR="005832FE">
              <w:t>неслышащего</w:t>
            </w:r>
            <w:proofErr w:type="spellEnd"/>
            <w:r>
              <w:t xml:space="preserve">  ребенка (диагностические  показатели  на  начало  ин</w:t>
            </w:r>
            <w:r w:rsidR="005832FE">
              <w:t>новационного</w:t>
            </w:r>
            <w:r>
              <w:t xml:space="preserve">  проекта)</w:t>
            </w:r>
          </w:p>
          <w:p w:rsidR="00D32042" w:rsidRDefault="00D32042">
            <w:r>
              <w:t xml:space="preserve">Карта  личностных  ресурсов (диагностические  показатели  на  начало  </w:t>
            </w:r>
            <w:r w:rsidR="005832FE">
              <w:t xml:space="preserve">инновационного </w:t>
            </w:r>
            <w:r>
              <w:t>проекта)</w:t>
            </w:r>
          </w:p>
        </w:tc>
      </w:tr>
      <w:tr w:rsidR="00D32042" w:rsidTr="006C34D1">
        <w:trPr>
          <w:trHeight w:val="3513"/>
        </w:trPr>
        <w:tc>
          <w:tcPr>
            <w:tcW w:w="1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2042" w:rsidRDefault="00D32042">
            <w:pPr>
              <w:rPr>
                <w:i/>
              </w:rPr>
            </w:pPr>
          </w:p>
        </w:tc>
        <w:tc>
          <w:tcPr>
            <w:tcW w:w="8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2042" w:rsidRDefault="00D32042">
            <w:pPr>
              <w:rPr>
                <w:i/>
              </w:rPr>
            </w:pP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2042" w:rsidRDefault="00D32042">
            <w:pPr>
              <w:spacing w:after="200" w:line="276" w:lineRule="auto"/>
            </w:pPr>
            <w:r>
              <w:t xml:space="preserve">Диагностика </w:t>
            </w:r>
            <w:r w:rsidR="005832FE">
              <w:t xml:space="preserve"> специалистами </w:t>
            </w:r>
            <w:r>
              <w:t xml:space="preserve">личностного  развития дошкольников  </w:t>
            </w:r>
            <w:proofErr w:type="spellStart"/>
            <w:r>
              <w:t>сурдо</w:t>
            </w:r>
            <w:r w:rsidR="005832FE">
              <w:t>г</w:t>
            </w:r>
            <w:r>
              <w:t>руппы</w:t>
            </w:r>
            <w:proofErr w:type="spellEnd"/>
            <w:r>
              <w:t xml:space="preserve"> с  целью  выявления  динамики за год и  проектирования   образовательной  деятельности  на  следующий  период  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2042" w:rsidRDefault="00D32042">
            <w:pPr>
              <w:spacing w:after="200" w:line="276" w:lineRule="auto"/>
            </w:pPr>
            <w:r>
              <w:t>Май  2015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2042" w:rsidRDefault="001C71D3">
            <w:pPr>
              <w:snapToGrid w:val="0"/>
            </w:pPr>
            <w:r>
              <w:t>Педагог-</w:t>
            </w:r>
            <w:r w:rsidR="00D32042">
              <w:t>психолог</w:t>
            </w:r>
          </w:p>
          <w:p w:rsidR="00D32042" w:rsidRDefault="001C71D3">
            <w:r>
              <w:t>учитель-</w:t>
            </w:r>
            <w:r w:rsidR="00D32042">
              <w:t>логопед</w:t>
            </w:r>
          </w:p>
          <w:p w:rsidR="00D32042" w:rsidRDefault="001C71D3">
            <w:r>
              <w:t>учитель-дефектолог (</w:t>
            </w:r>
            <w:r w:rsidR="00D32042">
              <w:t>сурдопедагог</w:t>
            </w:r>
            <w:r>
              <w:t>)</w:t>
            </w:r>
          </w:p>
          <w:p w:rsidR="00D32042" w:rsidRDefault="001C71D3">
            <w:pPr>
              <w:snapToGrid w:val="0"/>
              <w:spacing w:after="200" w:line="276" w:lineRule="auto"/>
            </w:pPr>
            <w:r>
              <w:t>заместитель заведующего по воспитательно-методической работе</w:t>
            </w:r>
          </w:p>
        </w:tc>
        <w:tc>
          <w:tcPr>
            <w:tcW w:w="78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2042" w:rsidRDefault="00D32042">
            <w:pPr>
              <w:rPr>
                <w:rFonts w:cstheme="minorBidi"/>
              </w:rPr>
            </w:pPr>
            <w:r>
              <w:t xml:space="preserve">Диагностический  паспорт  и  карта   </w:t>
            </w:r>
            <w:proofErr w:type="spellStart"/>
            <w:r w:rsidR="001C71D3">
              <w:t>неслышащего</w:t>
            </w:r>
            <w:proofErr w:type="spellEnd"/>
            <w:r>
              <w:t xml:space="preserve">  ребенка (диагностические  показатели  на  конец года).</w:t>
            </w:r>
          </w:p>
          <w:p w:rsidR="00D32042" w:rsidRDefault="00D32042">
            <w:pPr>
              <w:spacing w:after="200" w:line="276" w:lineRule="auto"/>
            </w:pPr>
            <w:r>
              <w:t>Карта  личностных  ресурсов (диагностические  показатели  на  конец  года)</w:t>
            </w:r>
          </w:p>
        </w:tc>
      </w:tr>
      <w:tr w:rsidR="00D32042" w:rsidTr="006C34D1">
        <w:trPr>
          <w:trHeight w:val="1835"/>
        </w:trPr>
        <w:tc>
          <w:tcPr>
            <w:tcW w:w="16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2042" w:rsidRDefault="00D32042">
            <w:pPr>
              <w:snapToGrid w:val="0"/>
              <w:spacing w:after="200" w:line="276" w:lineRule="auto"/>
              <w:rPr>
                <w:i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2042" w:rsidRDefault="00D32042">
            <w:pPr>
              <w:snapToGrid w:val="0"/>
              <w:spacing w:after="200" w:line="276" w:lineRule="auto"/>
              <w:rPr>
                <w:i/>
              </w:rPr>
            </w:pP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32042" w:rsidRDefault="00D32042">
            <w:pPr>
              <w:tabs>
                <w:tab w:val="left" w:pos="220"/>
                <w:tab w:val="left" w:pos="362"/>
              </w:tabs>
              <w:rPr>
                <w:rFonts w:cstheme="minorBidi"/>
              </w:rPr>
            </w:pPr>
            <w:r>
              <w:t xml:space="preserve">Педагогический  практикум: </w:t>
            </w:r>
          </w:p>
          <w:p w:rsidR="00D32042" w:rsidRDefault="00D32042">
            <w:pPr>
              <w:tabs>
                <w:tab w:val="left" w:pos="220"/>
                <w:tab w:val="left" w:pos="362"/>
              </w:tabs>
            </w:pPr>
            <w:r>
              <w:t>1.«Обучающие   игры  в инклюзивном  взаимодействии».</w:t>
            </w:r>
          </w:p>
          <w:p w:rsidR="00D32042" w:rsidRDefault="00D32042" w:rsidP="001C71D3">
            <w:pPr>
              <w:tabs>
                <w:tab w:val="left" w:pos="220"/>
                <w:tab w:val="left" w:pos="362"/>
              </w:tabs>
            </w:pPr>
            <w:r>
              <w:t xml:space="preserve">2. «Семейное  воспитание  </w:t>
            </w:r>
            <w:proofErr w:type="spellStart"/>
            <w:r w:rsidR="001C71D3">
              <w:t>неслышащего</w:t>
            </w:r>
            <w:proofErr w:type="spellEnd"/>
            <w:r>
              <w:t xml:space="preserve">  ребенка и помощь  воспитателя  в этом  процессе»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32042" w:rsidRDefault="00D32042">
            <w:r>
              <w:t>Ноябрь 201</w:t>
            </w:r>
            <w:r w:rsidR="008C505D">
              <w:t>5</w:t>
            </w:r>
            <w:r>
              <w:t xml:space="preserve"> (</w:t>
            </w:r>
            <w:proofErr w:type="gramStart"/>
            <w:r>
              <w:t>вторая  неделя</w:t>
            </w:r>
            <w:proofErr w:type="gramEnd"/>
            <w:r>
              <w:t>)</w:t>
            </w:r>
          </w:p>
          <w:p w:rsidR="00D32042" w:rsidRDefault="00D32042" w:rsidP="008C505D">
            <w:pPr>
              <w:spacing w:after="200" w:line="276" w:lineRule="auto"/>
            </w:pPr>
            <w:proofErr w:type="gramStart"/>
            <w:r>
              <w:t>Декабрь  201</w:t>
            </w:r>
            <w:r w:rsidR="008C505D">
              <w:t>5</w:t>
            </w:r>
            <w:proofErr w:type="gramEnd"/>
            <w:r>
              <w:t xml:space="preserve"> (первая  неделя)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C71D3" w:rsidRDefault="001C71D3" w:rsidP="001C71D3">
            <w:r>
              <w:t>Учитель-дефектолог (сурдопедагог)</w:t>
            </w:r>
          </w:p>
          <w:p w:rsidR="00D32042" w:rsidRDefault="00D32042"/>
          <w:p w:rsidR="001C71D3" w:rsidRDefault="001C71D3" w:rsidP="001C71D3">
            <w:pPr>
              <w:snapToGrid w:val="0"/>
            </w:pPr>
            <w:r>
              <w:t>Педагог-психолог</w:t>
            </w:r>
          </w:p>
          <w:p w:rsidR="00D32042" w:rsidRDefault="00D32042">
            <w:pPr>
              <w:spacing w:after="200" w:line="276" w:lineRule="auto"/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32042" w:rsidRDefault="00D32042">
            <w:pPr>
              <w:spacing w:after="200" w:line="276" w:lineRule="auto"/>
            </w:pPr>
            <w:r>
              <w:t>Материалы  практикумов</w:t>
            </w:r>
          </w:p>
        </w:tc>
      </w:tr>
      <w:tr w:rsidR="00D32042" w:rsidTr="006C34D1">
        <w:trPr>
          <w:trHeight w:val="1639"/>
        </w:trPr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2042" w:rsidRDefault="00D32042">
            <w:pPr>
              <w:snapToGrid w:val="0"/>
              <w:spacing w:after="200" w:line="276" w:lineRule="auto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2042" w:rsidRDefault="00D32042" w:rsidP="001C71D3">
            <w:pPr>
              <w:spacing w:after="200" w:line="276" w:lineRule="auto"/>
              <w:rPr>
                <w:i/>
              </w:rPr>
            </w:pPr>
            <w:r>
              <w:rPr>
                <w:i/>
              </w:rPr>
              <w:t xml:space="preserve">Работа по  повышению  компетентности  педагогов к  взаимодействию  с  </w:t>
            </w:r>
            <w:proofErr w:type="spellStart"/>
            <w:r w:rsidR="001C71D3">
              <w:rPr>
                <w:i/>
              </w:rPr>
              <w:t>неслышащими</w:t>
            </w:r>
            <w:proofErr w:type="spellEnd"/>
            <w:r>
              <w:rPr>
                <w:i/>
              </w:rPr>
              <w:t xml:space="preserve">  детьми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2042" w:rsidRDefault="00D32042">
            <w:pPr>
              <w:spacing w:after="200" w:line="276" w:lineRule="auto"/>
            </w:pPr>
            <w:r>
              <w:t>Заседания  проектной  группы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2042" w:rsidRDefault="00D32042">
            <w:pPr>
              <w:spacing w:after="200" w:line="276" w:lineRule="auto"/>
            </w:pPr>
            <w:r>
              <w:t>Каждый  понедельник текущей  недели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2042" w:rsidRDefault="00D32042">
            <w:pPr>
              <w:spacing w:after="200" w:line="276" w:lineRule="auto"/>
            </w:pPr>
            <w:r>
              <w:t>Проектная  группа</w:t>
            </w:r>
          </w:p>
        </w:tc>
        <w:tc>
          <w:tcPr>
            <w:tcW w:w="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2042" w:rsidRDefault="00D32042">
            <w:pPr>
              <w:spacing w:after="200" w:line="276" w:lineRule="auto"/>
            </w:pPr>
            <w:proofErr w:type="gramStart"/>
            <w:r>
              <w:t>Аналитические  справки</w:t>
            </w:r>
            <w:proofErr w:type="gramEnd"/>
            <w:r>
              <w:t xml:space="preserve">  по  инновационной  работе  по</w:t>
            </w:r>
            <w:r w:rsidR="001C71D3">
              <w:t xml:space="preserve"> </w:t>
            </w:r>
            <w:r>
              <w:t>квартально</w:t>
            </w:r>
          </w:p>
        </w:tc>
      </w:tr>
      <w:tr w:rsidR="00D32042" w:rsidTr="006C34D1">
        <w:trPr>
          <w:trHeight w:val="1455"/>
        </w:trPr>
        <w:tc>
          <w:tcPr>
            <w:tcW w:w="168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2042" w:rsidRDefault="00D32042">
            <w:pPr>
              <w:rPr>
                <w:i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2042" w:rsidRDefault="00D32042">
            <w:pPr>
              <w:rPr>
                <w:i/>
              </w:rPr>
            </w:pP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2042" w:rsidRDefault="00D32042">
            <w:pPr>
              <w:spacing w:after="200" w:line="276" w:lineRule="auto"/>
            </w:pPr>
            <w:r>
              <w:t>Разработка индивидуальных  развивающих  маршрутов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2042" w:rsidRDefault="00D32042" w:rsidP="008C505D">
            <w:pPr>
              <w:shd w:val="clear" w:color="auto" w:fill="FFFFFF"/>
              <w:spacing w:after="200" w:line="276" w:lineRule="auto"/>
            </w:pPr>
            <w:proofErr w:type="gramStart"/>
            <w:r>
              <w:t>В  течение</w:t>
            </w:r>
            <w:proofErr w:type="gramEnd"/>
            <w:r>
              <w:t xml:space="preserve">  текущего  образовательного  периода 201</w:t>
            </w:r>
            <w:r w:rsidR="001C71D3">
              <w:t>5</w:t>
            </w:r>
            <w:r>
              <w:t xml:space="preserve">  г. понедельно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2042" w:rsidRDefault="00D32042">
            <w:pPr>
              <w:spacing w:after="200" w:line="276" w:lineRule="auto"/>
            </w:pPr>
            <w:r>
              <w:t>Проектная  группа</w:t>
            </w:r>
          </w:p>
        </w:tc>
        <w:tc>
          <w:tcPr>
            <w:tcW w:w="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2042" w:rsidRDefault="00D32042">
            <w:pPr>
              <w:rPr>
                <w:rFonts w:cstheme="minorBidi"/>
              </w:rPr>
            </w:pPr>
            <w:r>
              <w:t>Перспективные  и  календарные  планы,</w:t>
            </w:r>
          </w:p>
          <w:p w:rsidR="00D32042" w:rsidRDefault="001C71D3">
            <w:r>
              <w:t>к</w:t>
            </w:r>
            <w:r w:rsidR="00D32042">
              <w:t xml:space="preserve">онспекты </w:t>
            </w:r>
            <w:r>
              <w:t>образовательной деятельности</w:t>
            </w:r>
            <w:r w:rsidR="00D32042">
              <w:t xml:space="preserve"> и  мероприятий</w:t>
            </w:r>
            <w:r>
              <w:t>,</w:t>
            </w:r>
          </w:p>
          <w:p w:rsidR="00D32042" w:rsidRDefault="001C71D3">
            <w:pPr>
              <w:spacing w:after="200" w:line="276" w:lineRule="auto"/>
            </w:pPr>
            <w:r>
              <w:t>в</w:t>
            </w:r>
            <w:r w:rsidR="00D32042">
              <w:t>идеоматериалы</w:t>
            </w:r>
          </w:p>
        </w:tc>
      </w:tr>
      <w:tr w:rsidR="00D32042" w:rsidTr="006C34D1">
        <w:trPr>
          <w:trHeight w:val="1327"/>
        </w:trPr>
        <w:tc>
          <w:tcPr>
            <w:tcW w:w="1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2042" w:rsidRDefault="00D32042">
            <w:pPr>
              <w:snapToGrid w:val="0"/>
              <w:spacing w:after="200" w:line="276" w:lineRule="auto"/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2042" w:rsidRDefault="00D32042">
            <w:pPr>
              <w:shd w:val="clear" w:color="auto" w:fill="FFFFFF"/>
              <w:spacing w:after="200" w:line="276" w:lineRule="auto"/>
              <w:rPr>
                <w:i/>
              </w:rPr>
            </w:pPr>
            <w:r>
              <w:rPr>
                <w:i/>
              </w:rPr>
              <w:t>Образовательная  деятельность  с  детьми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2042" w:rsidRDefault="00D32042">
            <w:pPr>
              <w:spacing w:after="200" w:line="276" w:lineRule="auto"/>
              <w:rPr>
                <w:i/>
              </w:rPr>
            </w:pPr>
            <w:r>
              <w:rPr>
                <w:i/>
              </w:rPr>
              <w:t>Родительский клуб «Школа дошкольных наук»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2042" w:rsidRDefault="00D32042">
            <w:pPr>
              <w:spacing w:after="200" w:line="276" w:lineRule="auto"/>
            </w:pPr>
            <w:r>
              <w:t>В течение  года третья  неделя   каждого  месяца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2042" w:rsidRDefault="00D32042">
            <w:pPr>
              <w:spacing w:after="200" w:line="276" w:lineRule="auto"/>
            </w:pPr>
            <w:r>
              <w:t>Проектная  группа</w:t>
            </w:r>
          </w:p>
        </w:tc>
        <w:tc>
          <w:tcPr>
            <w:tcW w:w="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2042" w:rsidRDefault="00D32042">
            <w:pPr>
              <w:spacing w:after="200" w:line="276" w:lineRule="auto"/>
            </w:pPr>
            <w:r>
              <w:t xml:space="preserve">Материалы  заседаний,  </w:t>
            </w:r>
            <w:proofErr w:type="spellStart"/>
            <w:r>
              <w:t>видиоматериалы</w:t>
            </w:r>
            <w:proofErr w:type="spellEnd"/>
            <w:r>
              <w:t>,  анкеты</w:t>
            </w:r>
          </w:p>
        </w:tc>
      </w:tr>
      <w:tr w:rsidR="00D32042" w:rsidTr="006C34D1">
        <w:trPr>
          <w:trHeight w:val="1560"/>
        </w:trPr>
        <w:tc>
          <w:tcPr>
            <w:tcW w:w="1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2042" w:rsidRDefault="00D32042">
            <w:pPr>
              <w:snapToGrid w:val="0"/>
              <w:spacing w:after="200" w:line="276" w:lineRule="auto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86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2042" w:rsidRDefault="00D32042">
            <w:pPr>
              <w:spacing w:after="200" w:line="276" w:lineRule="auto"/>
              <w:rPr>
                <w:i/>
              </w:rPr>
            </w:pPr>
            <w:r>
              <w:rPr>
                <w:i/>
              </w:rPr>
              <w:t>Образовательная  деятельность  с  родителями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2042" w:rsidRDefault="00D32042">
            <w:pPr>
              <w:spacing w:after="200" w:line="276" w:lineRule="auto"/>
              <w:rPr>
                <w:i/>
              </w:rPr>
            </w:pPr>
            <w:r>
              <w:rPr>
                <w:i/>
              </w:rPr>
              <w:t>Индивидуальные консультации для  родителей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2042" w:rsidRDefault="00D32042">
            <w:pPr>
              <w:spacing w:after="200" w:line="276" w:lineRule="auto"/>
            </w:pPr>
            <w:r>
              <w:t>По графикам работы  специалистов коррекционного блока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2042" w:rsidRDefault="00D32042">
            <w:pPr>
              <w:spacing w:after="200" w:line="276" w:lineRule="auto"/>
            </w:pPr>
            <w:r>
              <w:t>Проектная  группа</w:t>
            </w:r>
          </w:p>
        </w:tc>
        <w:tc>
          <w:tcPr>
            <w:tcW w:w="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2042" w:rsidRDefault="00D32042">
            <w:pPr>
              <w:spacing w:after="200" w:line="276" w:lineRule="auto"/>
            </w:pPr>
            <w:r>
              <w:t>Планы  работы  специалистов</w:t>
            </w:r>
          </w:p>
        </w:tc>
      </w:tr>
      <w:tr w:rsidR="00D32042" w:rsidTr="006C34D1">
        <w:tc>
          <w:tcPr>
            <w:tcW w:w="1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2042" w:rsidRDefault="00D32042">
            <w:pPr>
              <w:rPr>
                <w:i/>
              </w:rPr>
            </w:pPr>
          </w:p>
        </w:tc>
        <w:tc>
          <w:tcPr>
            <w:tcW w:w="8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2042" w:rsidRDefault="00D32042">
            <w:pPr>
              <w:rPr>
                <w:i/>
              </w:rPr>
            </w:pP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2042" w:rsidRPr="001C71D3" w:rsidRDefault="00D32042" w:rsidP="001C71D3">
            <w:pPr>
              <w:rPr>
                <w:rFonts w:cstheme="minorBidi"/>
                <w:i/>
              </w:rPr>
            </w:pPr>
            <w:proofErr w:type="gramStart"/>
            <w:r>
              <w:rPr>
                <w:i/>
              </w:rPr>
              <w:t>Публикация  в</w:t>
            </w:r>
            <w:proofErr w:type="gramEnd"/>
            <w:r>
              <w:rPr>
                <w:i/>
              </w:rPr>
              <w:t xml:space="preserve">  научно-методических сборниках </w:t>
            </w:r>
            <w:r w:rsidR="001C71D3">
              <w:rPr>
                <w:i/>
              </w:rPr>
              <w:t xml:space="preserve"> </w:t>
            </w:r>
            <w:r>
              <w:rPr>
                <w:i/>
              </w:rPr>
              <w:t>г. Краснодар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2042" w:rsidRDefault="00D32042" w:rsidP="008C505D">
            <w:pPr>
              <w:spacing w:after="200" w:line="276" w:lineRule="auto"/>
            </w:pPr>
            <w:r>
              <w:t>декабрь  201</w:t>
            </w:r>
            <w:r w:rsidR="008C505D">
              <w:t>5</w:t>
            </w:r>
            <w:bookmarkStart w:id="0" w:name="_GoBack"/>
            <w:bookmarkEnd w:id="0"/>
            <w:r>
              <w:t>г.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2042" w:rsidRDefault="00D32042">
            <w:pPr>
              <w:spacing w:after="200" w:line="276" w:lineRule="auto"/>
            </w:pPr>
            <w:r>
              <w:t>Научный  руководитель</w:t>
            </w:r>
          </w:p>
        </w:tc>
        <w:tc>
          <w:tcPr>
            <w:tcW w:w="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2042" w:rsidRDefault="00D32042">
            <w:pPr>
              <w:spacing w:after="200" w:line="276" w:lineRule="auto"/>
            </w:pPr>
            <w:r>
              <w:t>Статья</w:t>
            </w:r>
          </w:p>
        </w:tc>
      </w:tr>
      <w:tr w:rsidR="00D32042" w:rsidTr="006C34D1">
        <w:tc>
          <w:tcPr>
            <w:tcW w:w="1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2042" w:rsidRDefault="00D32042">
            <w:pPr>
              <w:snapToGrid w:val="0"/>
              <w:spacing w:after="200" w:line="276" w:lineRule="auto"/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5 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2042" w:rsidRDefault="00D32042">
            <w:pPr>
              <w:spacing w:after="200" w:line="276" w:lineRule="auto"/>
              <w:rPr>
                <w:i/>
              </w:rPr>
            </w:pPr>
            <w:r>
              <w:rPr>
                <w:i/>
              </w:rPr>
              <w:t>Распространение и популяризация  результатов инновационной  деятельности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71D3" w:rsidRDefault="00D32042">
            <w:pPr>
              <w:spacing w:after="200" w:line="276" w:lineRule="auto"/>
              <w:rPr>
                <w:i/>
              </w:rPr>
            </w:pPr>
            <w:r>
              <w:rPr>
                <w:i/>
              </w:rPr>
              <w:t xml:space="preserve">Педагогическая лаборатория для педагогов  и  специалистов дошкольных  учреждений  </w:t>
            </w:r>
          </w:p>
          <w:p w:rsidR="00D32042" w:rsidRDefault="00D32042">
            <w:pPr>
              <w:spacing w:after="200" w:line="276" w:lineRule="auto"/>
              <w:rPr>
                <w:i/>
              </w:rPr>
            </w:pPr>
            <w:r>
              <w:rPr>
                <w:i/>
              </w:rPr>
              <w:t>г.  Краснодар</w:t>
            </w:r>
            <w:r w:rsidR="001C71D3">
              <w:rPr>
                <w:i/>
              </w:rPr>
              <w:t>а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2042" w:rsidRDefault="00D32042">
            <w:pPr>
              <w:spacing w:after="200" w:line="276" w:lineRule="auto"/>
            </w:pPr>
            <w:r>
              <w:t>Февраль 2015  г.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2042" w:rsidRDefault="00D32042">
            <w:pPr>
              <w:spacing w:after="200" w:line="276" w:lineRule="auto"/>
            </w:pPr>
            <w:r>
              <w:t>Научный  руководитель</w:t>
            </w:r>
          </w:p>
        </w:tc>
        <w:tc>
          <w:tcPr>
            <w:tcW w:w="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2042" w:rsidRDefault="00D32042">
            <w:pPr>
              <w:spacing w:after="200" w:line="276" w:lineRule="auto"/>
            </w:pPr>
            <w:r>
              <w:t>Презентация  материалов  инновационной  деятельности</w:t>
            </w:r>
          </w:p>
        </w:tc>
      </w:tr>
    </w:tbl>
    <w:p w:rsidR="003D71D7" w:rsidRDefault="003D71D7" w:rsidP="001C71D3">
      <w:pPr>
        <w:pStyle w:val="a4"/>
        <w:pageBreakBefore/>
        <w:spacing w:line="360" w:lineRule="auto"/>
      </w:pPr>
    </w:p>
    <w:sectPr w:rsidR="003D71D7" w:rsidSect="00E476A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4D6D"/>
    <w:rsid w:val="00075809"/>
    <w:rsid w:val="000F45C5"/>
    <w:rsid w:val="001C71D3"/>
    <w:rsid w:val="00346538"/>
    <w:rsid w:val="003553BD"/>
    <w:rsid w:val="003D71D7"/>
    <w:rsid w:val="003E384D"/>
    <w:rsid w:val="005661AB"/>
    <w:rsid w:val="005832FE"/>
    <w:rsid w:val="00642F4D"/>
    <w:rsid w:val="006C34D1"/>
    <w:rsid w:val="007912FA"/>
    <w:rsid w:val="008C505D"/>
    <w:rsid w:val="00A23F5A"/>
    <w:rsid w:val="00AD5FE2"/>
    <w:rsid w:val="00C71058"/>
    <w:rsid w:val="00D32042"/>
    <w:rsid w:val="00E476AD"/>
    <w:rsid w:val="00F703DD"/>
    <w:rsid w:val="00FA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B2EF34-91AB-48AF-A728-A7C38F786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A4D6D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F45C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04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дс-72</cp:lastModifiedBy>
  <cp:revision>16</cp:revision>
  <dcterms:created xsi:type="dcterms:W3CDTF">2014-07-28T10:36:00Z</dcterms:created>
  <dcterms:modified xsi:type="dcterms:W3CDTF">2015-04-07T10:47:00Z</dcterms:modified>
</cp:coreProperties>
</file>